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de</w:t>
      </w:r>
      <w:bookmarkStart w:id="0" w:name="_GoBack"/>
      <w:bookmarkEnd w:id="0"/>
      <w:r w:rsidR="003D23A6" w:rsidRPr="00F9140E">
        <w:rPr>
          <w:rFonts w:asciiTheme="minorHAnsi" w:hAnsiTheme="minorHAnsi" w:cs="Arial"/>
        </w:rPr>
        <w:t xml:space="preserve"> </w:t>
      </w:r>
      <w:r w:rsidRPr="00F9140E">
        <w:rPr>
          <w:rFonts w:asciiTheme="minorHAnsi" w:hAnsiTheme="minorHAnsi" w:cs="Arial"/>
        </w:rPr>
        <w:t>proiecte</w:t>
      </w:r>
      <w:r w:rsidR="006D7BF4" w:rsidRPr="00F9140E">
        <w:rPr>
          <w:rFonts w:asciiTheme="minorHAnsi" w:hAnsiTheme="minorHAnsi" w:cs="Arial"/>
        </w:rPr>
        <w:t xml:space="preserve"> POCA</w:t>
      </w:r>
      <w:r w:rsidR="00F12761">
        <w:rPr>
          <w:rFonts w:asciiTheme="minorHAnsi" w:hAnsiTheme="minorHAnsi" w:cs="Arial"/>
        </w:rPr>
        <w:t>/</w:t>
      </w:r>
      <w:r w:rsidR="00210493">
        <w:rPr>
          <w:rFonts w:asciiTheme="minorHAnsi" w:hAnsiTheme="minorHAnsi" w:cs="Arial"/>
        </w:rPr>
        <w:t>195</w:t>
      </w:r>
      <w:r w:rsidR="000035D1">
        <w:rPr>
          <w:rFonts w:asciiTheme="minorHAnsi" w:hAnsiTheme="minorHAnsi" w:cs="Arial"/>
        </w:rPr>
        <w:t>/</w:t>
      </w:r>
      <w:r w:rsidR="004B0874" w:rsidRPr="00F9140E">
        <w:rPr>
          <w:rFonts w:asciiTheme="minorHAnsi" w:hAnsiTheme="minorHAnsi" w:cs="Arial"/>
        </w:rPr>
        <w:t>2/</w:t>
      </w:r>
      <w:r w:rsidR="00535FBF">
        <w:rPr>
          <w:rFonts w:asciiTheme="minorHAnsi" w:hAnsiTheme="minorHAnsi" w:cs="Arial"/>
        </w:rPr>
        <w:t>2</w:t>
      </w:r>
      <w:r w:rsidR="004B0874" w:rsidRPr="00F9140E">
        <w:rPr>
          <w:rFonts w:asciiTheme="minorHAnsi" w:hAnsiTheme="minorHAnsi" w:cs="Arial"/>
        </w:rPr>
        <w:t xml:space="preserve"> (</w:t>
      </w:r>
      <w:r w:rsidR="00A91C3E" w:rsidRPr="00F9140E">
        <w:rPr>
          <w:rFonts w:asciiTheme="minorHAnsi" w:hAnsiTheme="minorHAnsi" w:cs="Arial"/>
        </w:rPr>
        <w:t>CP</w:t>
      </w:r>
      <w:r w:rsidR="00535FBF">
        <w:rPr>
          <w:rFonts w:asciiTheme="minorHAnsi" w:hAnsiTheme="minorHAnsi" w:cs="Arial"/>
        </w:rPr>
        <w:t>7</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D35" w:rsidRDefault="00DB0D35" w:rsidP="006522BB">
      <w:r>
        <w:separator/>
      </w:r>
    </w:p>
  </w:endnote>
  <w:endnote w:type="continuationSeparator" w:id="0">
    <w:p w:rsidR="00DB0D35" w:rsidRDefault="00DB0D35"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D35" w:rsidRDefault="00DB0D35" w:rsidP="006522BB">
      <w:r>
        <w:separator/>
      </w:r>
    </w:p>
  </w:footnote>
  <w:footnote w:type="continuationSeparator" w:id="0">
    <w:p w:rsidR="00DB0D35" w:rsidRDefault="00DB0D35"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D33469" w:rsidRDefault="00473332" w:rsidP="00E976E3">
    <w:pPr>
      <w:tabs>
        <w:tab w:val="center" w:pos="4513"/>
        <w:tab w:val="left" w:pos="7594"/>
        <w:tab w:val="right" w:pos="9026"/>
      </w:tabs>
      <w:jc w:val="center"/>
      <w:rPr>
        <w:rFonts w:asciiTheme="minorHAnsi" w:hAnsiTheme="minorHAnsi" w:cs="Arial"/>
        <w:i/>
        <w:color w:val="1F497D"/>
        <w:sz w:val="18"/>
        <w:szCs w:val="18"/>
        <w:lang w:eastAsia="sk-SK"/>
      </w:rPr>
    </w:pPr>
    <w:r w:rsidRPr="00D33469">
      <w:rPr>
        <w:rFonts w:asciiTheme="minorHAnsi" w:hAnsiTheme="minorHAnsi" w:cs="Arial"/>
        <w:i/>
        <w:color w:val="1F497D"/>
        <w:sz w:val="18"/>
        <w:szCs w:val="18"/>
        <w:lang w:eastAsia="sk-SK"/>
      </w:rPr>
      <w:t>Programul Operaţional Capacitate Administrativă 2014 - 2020</w:t>
    </w:r>
  </w:p>
  <w:p w:rsidR="00473332" w:rsidRPr="00D33469" w:rsidRDefault="00473332" w:rsidP="00E976E3">
    <w:pPr>
      <w:tabs>
        <w:tab w:val="center" w:pos="4513"/>
        <w:tab w:val="left" w:pos="7594"/>
        <w:tab w:val="right" w:pos="9026"/>
      </w:tabs>
      <w:jc w:val="left"/>
      <w:rPr>
        <w:rFonts w:asciiTheme="minorHAnsi" w:hAnsiTheme="minorHAnsi" w:cs="Arial"/>
        <w:i/>
        <w:color w:val="1F497D"/>
        <w:sz w:val="18"/>
        <w:szCs w:val="18"/>
        <w:lang w:eastAsia="sk-SK"/>
      </w:rPr>
    </w:pPr>
  </w:p>
  <w:p w:rsidR="00F95BB8" w:rsidRPr="00D33469" w:rsidRDefault="00F95BB8" w:rsidP="00F95BB8">
    <w:pPr>
      <w:pBdr>
        <w:bottom w:val="single" w:sz="4" w:space="1" w:color="auto"/>
      </w:pBdr>
      <w:tabs>
        <w:tab w:val="center" w:pos="4513"/>
        <w:tab w:val="left" w:pos="7594"/>
        <w:tab w:val="right" w:pos="9026"/>
      </w:tabs>
      <w:ind w:left="-426"/>
      <w:jc w:val="left"/>
      <w:rPr>
        <w:rFonts w:asciiTheme="minorHAnsi" w:hAnsiTheme="minorHAnsi" w:cs="Arial"/>
        <w:i/>
        <w:color w:val="1F497D"/>
        <w:sz w:val="18"/>
        <w:szCs w:val="18"/>
      </w:rPr>
    </w:pPr>
  </w:p>
  <w:p w:rsidR="00B74602" w:rsidRPr="00D33469" w:rsidRDefault="00F95BB8" w:rsidP="00F95BB8">
    <w:pPr>
      <w:pBdr>
        <w:bottom w:val="single" w:sz="4" w:space="1" w:color="auto"/>
      </w:pBdr>
      <w:tabs>
        <w:tab w:val="center" w:pos="4513"/>
        <w:tab w:val="left" w:pos="7594"/>
        <w:tab w:val="right" w:pos="9026"/>
      </w:tabs>
      <w:ind w:left="-426"/>
      <w:jc w:val="left"/>
      <w:rPr>
        <w:rFonts w:asciiTheme="minorHAnsi" w:hAnsiTheme="minorHAnsi" w:cs="Arial"/>
        <w:i/>
        <w:color w:val="1F497D"/>
        <w:sz w:val="18"/>
        <w:szCs w:val="18"/>
        <w:lang w:eastAsia="sk-SK"/>
      </w:rPr>
    </w:pPr>
    <w:r w:rsidRPr="00D33469">
      <w:rPr>
        <w:rFonts w:asciiTheme="minorHAnsi" w:hAnsiTheme="minorHAnsi" w:cs="Arial"/>
        <w:i/>
        <w:color w:val="1F497D"/>
        <w:sz w:val="18"/>
        <w:szCs w:val="18"/>
      </w:rPr>
      <w:t xml:space="preserve">Ghidul solicitantului aferent cererii de proiecte </w:t>
    </w:r>
    <w:r w:rsidR="00EF4882" w:rsidRPr="00D33469">
      <w:rPr>
        <w:rFonts w:asciiTheme="minorHAnsi" w:hAnsiTheme="minorHAnsi" w:cs="Arial"/>
        <w:i/>
        <w:color w:val="1F497D"/>
        <w:sz w:val="18"/>
        <w:szCs w:val="18"/>
      </w:rPr>
      <w:t>POCA</w:t>
    </w:r>
    <w:r w:rsidR="00F12761" w:rsidRPr="00D33469">
      <w:rPr>
        <w:rFonts w:asciiTheme="minorHAnsi" w:hAnsiTheme="minorHAnsi" w:cs="Arial"/>
        <w:i/>
        <w:color w:val="1F497D"/>
        <w:sz w:val="18"/>
        <w:szCs w:val="18"/>
      </w:rPr>
      <w:t>/</w:t>
    </w:r>
    <w:r w:rsidR="00210493" w:rsidRPr="00D33469">
      <w:rPr>
        <w:rFonts w:asciiTheme="minorHAnsi" w:hAnsiTheme="minorHAnsi" w:cs="Arial"/>
        <w:i/>
        <w:color w:val="1F497D"/>
        <w:sz w:val="18"/>
        <w:szCs w:val="18"/>
      </w:rPr>
      <w:t>195</w:t>
    </w:r>
    <w:r w:rsidR="00A41FCA" w:rsidRPr="00D33469">
      <w:rPr>
        <w:rFonts w:asciiTheme="minorHAnsi" w:hAnsiTheme="minorHAnsi" w:cs="Arial"/>
        <w:i/>
        <w:color w:val="1F497D"/>
        <w:sz w:val="18"/>
        <w:szCs w:val="18"/>
      </w:rPr>
      <w:t>/2/</w:t>
    </w:r>
    <w:r w:rsidR="00535FBF" w:rsidRPr="00D33469">
      <w:rPr>
        <w:rFonts w:asciiTheme="minorHAnsi" w:hAnsiTheme="minorHAnsi" w:cs="Arial"/>
        <w:i/>
        <w:color w:val="1F497D"/>
        <w:sz w:val="18"/>
        <w:szCs w:val="18"/>
      </w:rPr>
      <w:t>2</w:t>
    </w:r>
    <w:r w:rsidR="00A41FCA" w:rsidRPr="00D33469">
      <w:rPr>
        <w:rFonts w:asciiTheme="minorHAnsi" w:hAnsiTheme="minorHAnsi" w:cs="Arial"/>
        <w:i/>
        <w:color w:val="1F497D"/>
        <w:sz w:val="18"/>
        <w:szCs w:val="18"/>
      </w:rPr>
      <w:t xml:space="preserve"> (CP</w:t>
    </w:r>
    <w:r w:rsidR="003038F7" w:rsidRPr="00D33469">
      <w:rPr>
        <w:rFonts w:asciiTheme="minorHAnsi" w:hAnsiTheme="minorHAnsi" w:cs="Arial"/>
        <w:i/>
        <w:color w:val="1F497D"/>
        <w:sz w:val="18"/>
        <w:szCs w:val="18"/>
      </w:rPr>
      <w:t>6</w:t>
    </w:r>
    <w:r w:rsidR="00A41FCA" w:rsidRPr="00D33469">
      <w:rPr>
        <w:rFonts w:asciiTheme="minorHAnsi" w:hAnsiTheme="minorHAnsi" w:cs="Arial"/>
        <w:i/>
        <w:color w:val="1F497D"/>
        <w:sz w:val="18"/>
        <w:szCs w:val="18"/>
      </w:rPr>
      <w:t>/2017 pentru regiun</w:t>
    </w:r>
    <w:r w:rsidR="00210493" w:rsidRPr="00D33469">
      <w:rPr>
        <w:rFonts w:asciiTheme="minorHAnsi" w:hAnsiTheme="minorHAnsi" w:cs="Arial"/>
        <w:i/>
        <w:color w:val="1F497D"/>
        <w:sz w:val="18"/>
        <w:szCs w:val="18"/>
      </w:rPr>
      <w:t>ile</w:t>
    </w:r>
    <w:r w:rsidR="00A41FCA" w:rsidRPr="00D33469">
      <w:rPr>
        <w:rFonts w:asciiTheme="minorHAnsi" w:hAnsiTheme="minorHAnsi" w:cs="Arial"/>
        <w:i/>
        <w:color w:val="1F497D"/>
        <w:sz w:val="18"/>
        <w:szCs w:val="18"/>
      </w:rPr>
      <w:t xml:space="preserve"> mai</w:t>
    </w:r>
    <w:r w:rsidR="00210493" w:rsidRPr="00D33469">
      <w:rPr>
        <w:rFonts w:asciiTheme="minorHAnsi" w:hAnsiTheme="minorHAnsi" w:cs="Arial"/>
        <w:i/>
        <w:color w:val="1F497D"/>
        <w:sz w:val="18"/>
        <w:szCs w:val="18"/>
      </w:rPr>
      <w:t xml:space="preserve"> puțin</w:t>
    </w:r>
    <w:r w:rsidR="00A41FCA" w:rsidRPr="00D33469">
      <w:rPr>
        <w:rFonts w:asciiTheme="minorHAnsi" w:hAnsiTheme="minorHAnsi" w:cs="Arial"/>
        <w:i/>
        <w:color w:val="1F497D"/>
        <w:sz w:val="18"/>
        <w:szCs w:val="18"/>
      </w:rPr>
      <w:t xml:space="preserve"> dezvoltat</w:t>
    </w:r>
    <w:r w:rsidR="00210493" w:rsidRPr="00D33469">
      <w:rPr>
        <w:rFonts w:asciiTheme="minorHAnsi" w:hAnsiTheme="minorHAnsi" w:cs="Arial"/>
        <w:i/>
        <w:color w:val="1F497D"/>
        <w:sz w:val="18"/>
        <w:szCs w:val="18"/>
      </w:rPr>
      <w:t>e</w:t>
    </w:r>
    <w:r w:rsidR="00A41FCA" w:rsidRPr="00D33469">
      <w:rPr>
        <w:rFonts w:asciiTheme="minorHAnsi" w:hAnsiTheme="minorHAnsi" w:cs="Arial"/>
        <w:i/>
        <w:color w:val="1F497D"/>
        <w:sz w:val="18"/>
        <w:szCs w:val="18"/>
      </w:rPr>
      <w:t xml:space="preserve">)     </w:t>
    </w:r>
    <w:r w:rsidR="00210493">
      <w:rPr>
        <w:rFonts w:asciiTheme="minorHAnsi" w:hAnsiTheme="minorHAnsi" w:cs="Arial"/>
        <w:i/>
        <w:color w:val="1F497D"/>
        <w:sz w:val="18"/>
        <w:szCs w:val="18"/>
      </w:rPr>
      <w:tab/>
    </w:r>
    <w:r w:rsidR="00A41FCA" w:rsidRPr="00D33469">
      <w:rPr>
        <w:rFonts w:asciiTheme="minorHAnsi" w:hAnsiTheme="minorHAnsi" w:cs="Arial"/>
        <w:i/>
        <w:color w:val="1F497D"/>
        <w:sz w:val="18"/>
        <w:szCs w:val="18"/>
      </w:rPr>
      <w:t xml:space="preserve"> </w:t>
    </w:r>
    <w:r w:rsidR="00473332" w:rsidRPr="00D33469">
      <w:rPr>
        <w:rFonts w:asciiTheme="minorHAnsi" w:hAnsiTheme="minorHAnsi" w:cs="Arial"/>
        <w:i/>
        <w:color w:val="1F497D"/>
        <w:sz w:val="18"/>
        <w:szCs w:val="18"/>
        <w:lang w:eastAsia="sk-SK"/>
      </w:rPr>
      <w:t>ANEXA I</w:t>
    </w:r>
    <w:r w:rsidR="004B0874" w:rsidRPr="00D33469">
      <w:rPr>
        <w:rFonts w:asciiTheme="minorHAnsi" w:hAnsiTheme="minorHAnsi"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B0E"/>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0493"/>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5FBF"/>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226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351B"/>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B7B5E"/>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3469"/>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0D35"/>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2761"/>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58049-4C52-4ECD-970D-FDC2067F2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313</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8</cp:revision>
  <cp:lastPrinted>2015-03-31T07:42:00Z</cp:lastPrinted>
  <dcterms:created xsi:type="dcterms:W3CDTF">2017-08-22T14:22:00Z</dcterms:created>
  <dcterms:modified xsi:type="dcterms:W3CDTF">2017-09-08T06:00:00Z</dcterms:modified>
</cp:coreProperties>
</file>